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EF85" w14:textId="2AACF81F" w:rsidR="006C4D6E" w:rsidRDefault="003A4A5C" w:rsidP="00023F3A">
      <w:pPr>
        <w:pStyle w:val="Default"/>
        <w:jc w:val="center"/>
        <w:rPr>
          <w:sz w:val="20"/>
          <w:szCs w:val="20"/>
        </w:rPr>
      </w:pPr>
      <w:r w:rsidRPr="00240E2A">
        <w:rPr>
          <w:b/>
          <w:sz w:val="32"/>
          <w:szCs w:val="32"/>
          <w:u w:val="single"/>
        </w:rPr>
        <w:t>SAMPLE</w:t>
      </w:r>
    </w:p>
    <w:p w14:paraId="3391EF86" w14:textId="77777777" w:rsidR="006C4D6E" w:rsidRDefault="006C4D6E" w:rsidP="006C4D6E">
      <w:pPr>
        <w:pStyle w:val="Default"/>
        <w:rPr>
          <w:sz w:val="20"/>
          <w:szCs w:val="20"/>
        </w:rPr>
      </w:pPr>
    </w:p>
    <w:p w14:paraId="3391EF8A" w14:textId="025BB96B" w:rsidR="006C4D6E" w:rsidRPr="00240E2A" w:rsidRDefault="006C4D6E" w:rsidP="006C4D6E">
      <w:pPr>
        <w:pStyle w:val="Default"/>
        <w:jc w:val="center"/>
      </w:pPr>
      <w:r w:rsidRPr="00240E2A">
        <w:rPr>
          <w:sz w:val="28"/>
          <w:szCs w:val="28"/>
        </w:rPr>
        <w:t>United States Bankruptcy Court</w:t>
      </w:r>
      <w:r w:rsidR="00023F3A">
        <w:rPr>
          <w:sz w:val="28"/>
          <w:szCs w:val="28"/>
        </w:rPr>
        <w:br/>
      </w:r>
      <w:r w:rsidRPr="000C1066">
        <w:rPr>
          <w:u w:val="single"/>
        </w:rPr>
        <w:t>_______________</w:t>
      </w:r>
      <w:r w:rsidRPr="00240E2A">
        <w:t xml:space="preserve"> District Of </w:t>
      </w:r>
      <w:r w:rsidR="000C1066" w:rsidRPr="000C1066">
        <w:rPr>
          <w:u w:val="single"/>
        </w:rPr>
        <w:t>_______________</w:t>
      </w:r>
    </w:p>
    <w:p w14:paraId="3391EF8B" w14:textId="77777777" w:rsidR="003A4A5C" w:rsidRDefault="003A4A5C" w:rsidP="006C4D6E">
      <w:pPr>
        <w:pStyle w:val="Default"/>
        <w:rPr>
          <w:b/>
          <w:bCs/>
          <w:sz w:val="20"/>
          <w:szCs w:val="20"/>
        </w:rPr>
      </w:pPr>
    </w:p>
    <w:p w14:paraId="3391EF8C" w14:textId="77777777" w:rsidR="006C4D6E" w:rsidRDefault="006C4D6E" w:rsidP="006C4D6E">
      <w:pPr>
        <w:pStyle w:val="Default"/>
        <w:rPr>
          <w:sz w:val="20"/>
          <w:szCs w:val="20"/>
        </w:rPr>
      </w:pPr>
      <w:r>
        <w:rPr>
          <w:b/>
          <w:bCs/>
          <w:sz w:val="20"/>
          <w:szCs w:val="20"/>
        </w:rPr>
        <w:t xml:space="preserve">In re </w:t>
      </w:r>
    </w:p>
    <w:p w14:paraId="3391EF8E" w14:textId="77777777" w:rsidR="006C4D6E" w:rsidRDefault="006C4D6E" w:rsidP="006C4D6E">
      <w:pPr>
        <w:pStyle w:val="Default"/>
        <w:ind w:left="5760" w:firstLine="720"/>
        <w:rPr>
          <w:sz w:val="20"/>
          <w:szCs w:val="20"/>
        </w:rPr>
      </w:pPr>
      <w:r>
        <w:rPr>
          <w:sz w:val="20"/>
          <w:szCs w:val="20"/>
        </w:rPr>
        <w:t xml:space="preserve">Case No. ___________________ </w:t>
      </w:r>
    </w:p>
    <w:p w14:paraId="3391EF8F" w14:textId="77777777" w:rsidR="003A4A5C" w:rsidRDefault="003A4A5C" w:rsidP="006C4D6E">
      <w:pPr>
        <w:pStyle w:val="Default"/>
        <w:ind w:left="5760" w:firstLine="720"/>
        <w:rPr>
          <w:sz w:val="20"/>
          <w:szCs w:val="20"/>
        </w:rPr>
      </w:pPr>
    </w:p>
    <w:p w14:paraId="3391EF90" w14:textId="77777777" w:rsidR="006C4D6E" w:rsidRDefault="006C4D6E" w:rsidP="006C4D6E">
      <w:pPr>
        <w:pStyle w:val="Default"/>
        <w:rPr>
          <w:sz w:val="20"/>
          <w:szCs w:val="20"/>
        </w:rPr>
      </w:pPr>
      <w:r>
        <w:rPr>
          <w:b/>
          <w:bCs/>
          <w:sz w:val="20"/>
          <w:szCs w:val="20"/>
        </w:rPr>
        <w:t xml:space="preserve">Debtor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 xml:space="preserve">Chapter ____________________ </w:t>
      </w:r>
    </w:p>
    <w:p w14:paraId="3391EF91" w14:textId="77777777" w:rsidR="006C4D6E" w:rsidRDefault="006C4D6E" w:rsidP="006C4D6E">
      <w:pPr>
        <w:pStyle w:val="Default"/>
        <w:jc w:val="center"/>
        <w:rPr>
          <w:b/>
          <w:bCs/>
          <w:sz w:val="20"/>
          <w:szCs w:val="20"/>
        </w:rPr>
      </w:pPr>
    </w:p>
    <w:p w14:paraId="3391EF92" w14:textId="77777777" w:rsidR="006C4D6E" w:rsidRDefault="006C4D6E" w:rsidP="006C4D6E">
      <w:pPr>
        <w:pStyle w:val="Default"/>
        <w:jc w:val="center"/>
        <w:rPr>
          <w:b/>
          <w:bCs/>
          <w:sz w:val="20"/>
          <w:szCs w:val="20"/>
        </w:rPr>
      </w:pPr>
      <w:r>
        <w:rPr>
          <w:b/>
          <w:bCs/>
          <w:sz w:val="20"/>
          <w:szCs w:val="20"/>
        </w:rPr>
        <w:t xml:space="preserve">DISCLOSURE OF COMPENSATION OF ATTORNEY FOR DEBTOR </w:t>
      </w:r>
    </w:p>
    <w:p w14:paraId="3391EF93" w14:textId="77777777" w:rsidR="006C4D6E" w:rsidRDefault="006C4D6E" w:rsidP="006C4D6E">
      <w:pPr>
        <w:pStyle w:val="Default"/>
        <w:jc w:val="center"/>
        <w:rPr>
          <w:sz w:val="20"/>
          <w:szCs w:val="20"/>
        </w:rPr>
      </w:pPr>
    </w:p>
    <w:p w14:paraId="3391EF94" w14:textId="54174F37" w:rsidR="006C4D6E" w:rsidRDefault="006C4D6E" w:rsidP="00FA5D34">
      <w:pPr>
        <w:pStyle w:val="Default"/>
        <w:numPr>
          <w:ilvl w:val="0"/>
          <w:numId w:val="4"/>
        </w:numPr>
        <w:spacing w:after="240" w:line="280" w:lineRule="exact"/>
        <w:ind w:left="360"/>
        <w:rPr>
          <w:sz w:val="20"/>
          <w:szCs w:val="20"/>
        </w:rPr>
      </w:pPr>
      <w:r>
        <w:rPr>
          <w:sz w:val="20"/>
          <w:szCs w:val="20"/>
        </w:rPr>
        <w:t xml:space="preserve">Pursuant to 11 U .S.C. § 329(a) and Fed. </w:t>
      </w:r>
      <w:proofErr w:type="spellStart"/>
      <w:r>
        <w:rPr>
          <w:sz w:val="20"/>
          <w:szCs w:val="20"/>
        </w:rPr>
        <w:t>Bankr</w:t>
      </w:r>
      <w:proofErr w:type="spellEnd"/>
      <w:r>
        <w:rPr>
          <w:sz w:val="20"/>
          <w:szCs w:val="20"/>
        </w:rPr>
        <w:t xml:space="preserve">. P. 2016(b), I certify that I am the attorney for the above named debtor(s) and that compensation paid to me within one year before the filing of the petition in bankruptcy, or agreed to be paid to me, for services rendered or to be rendered on behalf of the debtor(s) in contemplation of or in connection with the bankruptcy case is as follows: </w:t>
      </w:r>
    </w:p>
    <w:p w14:paraId="3391EF96" w14:textId="338E39FB" w:rsidR="006C4D6E" w:rsidRDefault="006C4D6E" w:rsidP="00FA5D34">
      <w:pPr>
        <w:pStyle w:val="Default"/>
        <w:spacing w:after="240"/>
        <w:ind w:firstLine="360"/>
        <w:rPr>
          <w:sz w:val="20"/>
          <w:szCs w:val="20"/>
        </w:rPr>
      </w:pPr>
      <w:r>
        <w:rPr>
          <w:sz w:val="20"/>
          <w:szCs w:val="20"/>
        </w:rPr>
        <w:t xml:space="preserve">For legal services, </w:t>
      </w:r>
      <w:r w:rsidRPr="00FB6D23">
        <w:rPr>
          <w:sz w:val="20"/>
          <w:szCs w:val="20"/>
          <w:highlight w:val="yellow"/>
        </w:rPr>
        <w:t>Debtor has agreed to pay</w:t>
      </w:r>
      <w:r>
        <w:rPr>
          <w:sz w:val="20"/>
          <w:szCs w:val="20"/>
        </w:rPr>
        <w:t xml:space="preserve">. . . . . . . . . . . . . . . . . . . . . . . . . . . . . </w:t>
      </w:r>
      <w:r w:rsidRPr="003A4A5C">
        <w:rPr>
          <w:sz w:val="20"/>
          <w:szCs w:val="20"/>
        </w:rPr>
        <w:t>$</w:t>
      </w:r>
      <w:r w:rsidR="003A4A5C">
        <w:rPr>
          <w:sz w:val="20"/>
          <w:szCs w:val="20"/>
          <w:u w:val="single"/>
        </w:rPr>
        <w:tab/>
      </w:r>
      <w:r w:rsidR="003A4A5C" w:rsidRPr="003A4A5C">
        <w:rPr>
          <w:sz w:val="20"/>
          <w:szCs w:val="20"/>
          <w:u w:val="single"/>
        </w:rPr>
        <w:t>2,000.0</w:t>
      </w:r>
      <w:r w:rsidR="003A4A5C">
        <w:rPr>
          <w:sz w:val="20"/>
          <w:szCs w:val="20"/>
          <w:u w:val="single"/>
        </w:rPr>
        <w:t>0</w:t>
      </w:r>
      <w:r w:rsidR="003A4A5C">
        <w:rPr>
          <w:sz w:val="20"/>
          <w:szCs w:val="20"/>
          <w:u w:val="single"/>
        </w:rPr>
        <w:tab/>
      </w:r>
      <w:r w:rsidR="003A4A5C">
        <w:rPr>
          <w:sz w:val="20"/>
          <w:szCs w:val="20"/>
          <w:u w:val="single"/>
        </w:rPr>
        <w:tab/>
      </w:r>
      <w:r w:rsidR="003A4A5C">
        <w:rPr>
          <w:sz w:val="20"/>
          <w:szCs w:val="20"/>
        </w:rPr>
        <w:t xml:space="preserve">        </w:t>
      </w:r>
      <w:r>
        <w:rPr>
          <w:sz w:val="20"/>
          <w:szCs w:val="20"/>
        </w:rPr>
        <w:t xml:space="preserve"> </w:t>
      </w:r>
    </w:p>
    <w:p w14:paraId="3391EF98" w14:textId="77777777" w:rsidR="006C4D6E" w:rsidRDefault="006C4D6E" w:rsidP="00FA5D34">
      <w:pPr>
        <w:pStyle w:val="Default"/>
        <w:spacing w:after="240"/>
        <w:ind w:firstLine="360"/>
        <w:rPr>
          <w:sz w:val="20"/>
          <w:szCs w:val="20"/>
        </w:rPr>
      </w:pPr>
      <w:r>
        <w:rPr>
          <w:sz w:val="20"/>
          <w:szCs w:val="20"/>
        </w:rPr>
        <w:t>Prior to the filing of this statement I have received . . . . . . . . . . . . . . . . . . . . . . . .$</w:t>
      </w:r>
      <w:r w:rsidR="003A4A5C">
        <w:rPr>
          <w:sz w:val="20"/>
          <w:szCs w:val="20"/>
          <w:u w:val="single"/>
        </w:rPr>
        <w:tab/>
        <w:t xml:space="preserve">       0.00</w:t>
      </w:r>
      <w:r w:rsidR="003A4A5C">
        <w:rPr>
          <w:sz w:val="20"/>
          <w:szCs w:val="20"/>
          <w:u w:val="single"/>
        </w:rPr>
        <w:tab/>
      </w:r>
      <w:r w:rsidR="003A4A5C">
        <w:rPr>
          <w:sz w:val="20"/>
          <w:szCs w:val="20"/>
          <w:u w:val="single"/>
        </w:rPr>
        <w:tab/>
      </w:r>
      <w:r>
        <w:rPr>
          <w:sz w:val="20"/>
          <w:szCs w:val="20"/>
        </w:rPr>
        <w:t xml:space="preserve"> </w:t>
      </w:r>
    </w:p>
    <w:p w14:paraId="3391EF9A" w14:textId="77777777" w:rsidR="006C4D6E" w:rsidRDefault="006C4D6E" w:rsidP="00FA5D34">
      <w:pPr>
        <w:pStyle w:val="Default"/>
        <w:spacing w:after="240"/>
        <w:ind w:firstLine="360"/>
        <w:rPr>
          <w:sz w:val="20"/>
          <w:szCs w:val="20"/>
        </w:rPr>
      </w:pPr>
      <w:r>
        <w:rPr>
          <w:sz w:val="20"/>
          <w:szCs w:val="20"/>
        </w:rPr>
        <w:t>Balance Due . . . . . . . . . . . . . . . . . . . . . . . . . . . . . . . . . . . . . . . . . . . . . . . . . . . . . .$</w:t>
      </w:r>
      <w:r w:rsidR="003A4A5C">
        <w:rPr>
          <w:sz w:val="20"/>
          <w:szCs w:val="20"/>
          <w:u w:val="single"/>
        </w:rPr>
        <w:tab/>
        <w:t>2,000.00</w:t>
      </w:r>
      <w:r w:rsidR="003A4A5C">
        <w:rPr>
          <w:sz w:val="20"/>
          <w:szCs w:val="20"/>
          <w:u w:val="single"/>
        </w:rPr>
        <w:tab/>
      </w:r>
      <w:r w:rsidR="003A4A5C">
        <w:rPr>
          <w:sz w:val="20"/>
          <w:szCs w:val="20"/>
          <w:u w:val="single"/>
        </w:rPr>
        <w:tab/>
      </w:r>
      <w:r>
        <w:rPr>
          <w:sz w:val="20"/>
          <w:szCs w:val="20"/>
        </w:rPr>
        <w:t xml:space="preserve"> </w:t>
      </w:r>
    </w:p>
    <w:p w14:paraId="3391EF9C" w14:textId="11998D67" w:rsidR="006C4D6E" w:rsidRDefault="006C4D6E" w:rsidP="005A756A">
      <w:pPr>
        <w:pStyle w:val="Default"/>
        <w:numPr>
          <w:ilvl w:val="0"/>
          <w:numId w:val="4"/>
        </w:numPr>
        <w:spacing w:after="240" w:line="280" w:lineRule="exact"/>
        <w:ind w:left="360"/>
        <w:rPr>
          <w:sz w:val="20"/>
          <w:szCs w:val="20"/>
        </w:rPr>
      </w:pPr>
      <w:r>
        <w:rPr>
          <w:sz w:val="20"/>
          <w:szCs w:val="20"/>
        </w:rPr>
        <w:t xml:space="preserve">The source of the compensation paid to me was: </w:t>
      </w:r>
    </w:p>
    <w:p w14:paraId="3391EF9E" w14:textId="0AE2EC7B" w:rsidR="006C4D6E" w:rsidRDefault="00553D49" w:rsidP="003B32C4">
      <w:pPr>
        <w:pStyle w:val="Default"/>
        <w:spacing w:after="240" w:line="280" w:lineRule="exact"/>
        <w:ind w:firstLine="720"/>
        <w:rPr>
          <w:sz w:val="20"/>
          <w:szCs w:val="20"/>
        </w:rPr>
      </w:pPr>
      <w:r w:rsidRPr="00235C9E">
        <w:rPr>
          <w:sz w:val="40"/>
          <w:szCs w:val="40"/>
        </w:rPr>
        <w:t>□</w:t>
      </w:r>
      <w:r w:rsidR="00766F1C">
        <w:rPr>
          <w:sz w:val="20"/>
          <w:szCs w:val="20"/>
        </w:rPr>
        <w:t xml:space="preserve"> </w:t>
      </w:r>
      <w:r w:rsidR="006C4D6E">
        <w:rPr>
          <w:sz w:val="20"/>
          <w:szCs w:val="20"/>
        </w:rPr>
        <w:t xml:space="preserve">Debtor </w:t>
      </w:r>
      <w:r w:rsidR="003A4A5C">
        <w:rPr>
          <w:sz w:val="20"/>
          <w:szCs w:val="20"/>
        </w:rPr>
        <w:tab/>
      </w:r>
      <w:r w:rsidR="00235C9E" w:rsidRPr="00235C9E">
        <w:rPr>
          <w:sz w:val="40"/>
          <w:szCs w:val="40"/>
        </w:rPr>
        <w:t>□</w:t>
      </w:r>
      <w:bookmarkStart w:id="0" w:name="_GoBack"/>
      <w:bookmarkEnd w:id="0"/>
      <w:r w:rsidR="00235C9E">
        <w:rPr>
          <w:sz w:val="40"/>
          <w:szCs w:val="40"/>
        </w:rPr>
        <w:t xml:space="preserve"> </w:t>
      </w:r>
      <w:r w:rsidR="006C4D6E">
        <w:rPr>
          <w:sz w:val="20"/>
          <w:szCs w:val="20"/>
        </w:rPr>
        <w:t>Other (specify)</w:t>
      </w:r>
      <w:r w:rsidR="00986D83">
        <w:rPr>
          <w:sz w:val="20"/>
          <w:szCs w:val="20"/>
        </w:rPr>
        <w:tab/>
      </w:r>
      <w:r w:rsidR="00986D83" w:rsidRPr="00FB6D23">
        <w:rPr>
          <w:sz w:val="40"/>
          <w:szCs w:val="40"/>
          <w:highlight w:val="yellow"/>
        </w:rPr>
        <w:t>■</w:t>
      </w:r>
      <w:r w:rsidR="00986D83" w:rsidRPr="00FB6D23">
        <w:rPr>
          <w:sz w:val="44"/>
          <w:szCs w:val="44"/>
          <w:highlight w:val="yellow"/>
        </w:rPr>
        <w:t xml:space="preserve"> </w:t>
      </w:r>
      <w:r w:rsidR="00766F1C" w:rsidRPr="00FB6D23">
        <w:rPr>
          <w:sz w:val="20"/>
          <w:szCs w:val="20"/>
          <w:highlight w:val="yellow"/>
        </w:rPr>
        <w:t>Not Applicable</w:t>
      </w:r>
      <w:r w:rsidR="00390232">
        <w:rPr>
          <w:sz w:val="20"/>
          <w:szCs w:val="20"/>
        </w:rPr>
        <w:t xml:space="preserve"> </w:t>
      </w:r>
      <w:r w:rsidR="00EC1EA7" w:rsidRPr="00F62FD5">
        <w:rPr>
          <w:sz w:val="20"/>
          <w:szCs w:val="20"/>
          <w:u w:val="single"/>
        </w:rPr>
        <w:t>[</w:t>
      </w:r>
      <w:r w:rsidR="00390232" w:rsidRPr="00F62FD5">
        <w:rPr>
          <w:sz w:val="20"/>
          <w:szCs w:val="20"/>
          <w:u w:val="single"/>
        </w:rPr>
        <w:t>add this only if Debtor paid nothing</w:t>
      </w:r>
      <w:r w:rsidR="00EC1EA7" w:rsidRPr="00F62FD5">
        <w:rPr>
          <w:sz w:val="20"/>
          <w:szCs w:val="20"/>
          <w:u w:val="single"/>
        </w:rPr>
        <w:t>]</w:t>
      </w:r>
    </w:p>
    <w:p w14:paraId="3391EFA0" w14:textId="30F0C50F" w:rsidR="006C4D6E" w:rsidRDefault="006C4D6E" w:rsidP="003B32C4">
      <w:pPr>
        <w:pStyle w:val="Default"/>
        <w:numPr>
          <w:ilvl w:val="0"/>
          <w:numId w:val="4"/>
        </w:numPr>
        <w:spacing w:after="240" w:line="280" w:lineRule="exact"/>
        <w:ind w:left="360"/>
        <w:rPr>
          <w:sz w:val="20"/>
          <w:szCs w:val="20"/>
        </w:rPr>
      </w:pPr>
      <w:r>
        <w:rPr>
          <w:sz w:val="20"/>
          <w:szCs w:val="20"/>
        </w:rPr>
        <w:t xml:space="preserve">The source of compensation to be paid to me is: </w:t>
      </w:r>
    </w:p>
    <w:p w14:paraId="3391EFA2" w14:textId="06A5F436" w:rsidR="006C4D6E" w:rsidRDefault="00235C9E" w:rsidP="003B32C4">
      <w:pPr>
        <w:pStyle w:val="Default"/>
        <w:spacing w:after="240" w:line="280" w:lineRule="exact"/>
        <w:ind w:firstLine="720"/>
        <w:rPr>
          <w:sz w:val="20"/>
          <w:szCs w:val="20"/>
        </w:rPr>
      </w:pPr>
      <w:r w:rsidRPr="00235C9E">
        <w:rPr>
          <w:sz w:val="40"/>
          <w:szCs w:val="40"/>
        </w:rPr>
        <w:t>■</w:t>
      </w:r>
      <w:r>
        <w:rPr>
          <w:sz w:val="40"/>
          <w:szCs w:val="40"/>
        </w:rPr>
        <w:t xml:space="preserve"> </w:t>
      </w:r>
      <w:r w:rsidR="006C4D6E">
        <w:rPr>
          <w:sz w:val="20"/>
          <w:szCs w:val="20"/>
        </w:rPr>
        <w:t xml:space="preserve">Debtor </w:t>
      </w:r>
      <w:r w:rsidR="003A4A5C">
        <w:rPr>
          <w:sz w:val="20"/>
          <w:szCs w:val="20"/>
        </w:rPr>
        <w:tab/>
        <w:t xml:space="preserve"> </w:t>
      </w:r>
      <w:r w:rsidRPr="00235C9E">
        <w:rPr>
          <w:sz w:val="40"/>
          <w:szCs w:val="40"/>
        </w:rPr>
        <w:t>□</w:t>
      </w:r>
      <w:r>
        <w:rPr>
          <w:sz w:val="40"/>
          <w:szCs w:val="40"/>
        </w:rPr>
        <w:t xml:space="preserve"> </w:t>
      </w:r>
      <w:r w:rsidR="006C4D6E">
        <w:rPr>
          <w:sz w:val="20"/>
          <w:szCs w:val="20"/>
        </w:rPr>
        <w:t xml:space="preserve">Other (specify) </w:t>
      </w:r>
    </w:p>
    <w:p w14:paraId="3391EFA4" w14:textId="6ADBA674" w:rsidR="006C4D6E" w:rsidRDefault="00B11FCC" w:rsidP="00B11FCC">
      <w:pPr>
        <w:pStyle w:val="Default"/>
        <w:numPr>
          <w:ilvl w:val="0"/>
          <w:numId w:val="4"/>
        </w:numPr>
        <w:spacing w:after="240" w:line="280" w:lineRule="exact"/>
        <w:ind w:left="360"/>
        <w:rPr>
          <w:sz w:val="20"/>
          <w:szCs w:val="20"/>
        </w:rPr>
      </w:pPr>
      <w:r w:rsidRPr="00235C9E">
        <w:rPr>
          <w:sz w:val="40"/>
          <w:szCs w:val="40"/>
        </w:rPr>
        <w:t>■</w:t>
      </w:r>
      <w:r>
        <w:rPr>
          <w:sz w:val="40"/>
          <w:szCs w:val="40"/>
        </w:rPr>
        <w:t xml:space="preserve"> </w:t>
      </w:r>
      <w:r w:rsidR="006C4D6E">
        <w:rPr>
          <w:sz w:val="20"/>
          <w:szCs w:val="20"/>
        </w:rPr>
        <w:t xml:space="preserve">I have not agreed to share the above-disclosed compensation with any other person unless they are members and associates of my law firm. </w:t>
      </w:r>
    </w:p>
    <w:p w14:paraId="3391EFA6" w14:textId="2DCDB6F6" w:rsidR="006C4D6E" w:rsidRDefault="00B11FCC" w:rsidP="00BE02D1">
      <w:pPr>
        <w:pStyle w:val="Default"/>
        <w:spacing w:after="240" w:line="280" w:lineRule="exact"/>
        <w:ind w:left="360"/>
        <w:rPr>
          <w:sz w:val="20"/>
          <w:szCs w:val="20"/>
        </w:rPr>
      </w:pPr>
      <w:r w:rsidRPr="00235C9E">
        <w:rPr>
          <w:sz w:val="40"/>
          <w:szCs w:val="40"/>
        </w:rPr>
        <w:t>□</w:t>
      </w:r>
      <w:r>
        <w:rPr>
          <w:sz w:val="40"/>
          <w:szCs w:val="40"/>
        </w:rPr>
        <w:t xml:space="preserve"> </w:t>
      </w:r>
      <w:r w:rsidR="006C4D6E">
        <w:rPr>
          <w:sz w:val="20"/>
          <w:szCs w:val="20"/>
        </w:rPr>
        <w:t xml:space="preserve">I have agreed to share the above-disclosed compensation with </w:t>
      </w:r>
      <w:proofErr w:type="gramStart"/>
      <w:r w:rsidR="006C4D6E">
        <w:rPr>
          <w:sz w:val="20"/>
          <w:szCs w:val="20"/>
        </w:rPr>
        <w:t>a</w:t>
      </w:r>
      <w:proofErr w:type="gramEnd"/>
      <w:r w:rsidR="006C4D6E">
        <w:rPr>
          <w:sz w:val="20"/>
          <w:szCs w:val="20"/>
        </w:rPr>
        <w:t xml:space="preserve"> other person or persons who are not members or associates of my law firm. A copy of the agreement, together with a list of the names of the people sharing in the compensation, is attached. </w:t>
      </w:r>
    </w:p>
    <w:p w14:paraId="3391EFAA" w14:textId="616306A3" w:rsidR="006C4D6E" w:rsidRDefault="006C4D6E" w:rsidP="00B11FCC">
      <w:pPr>
        <w:pStyle w:val="Default"/>
        <w:numPr>
          <w:ilvl w:val="0"/>
          <w:numId w:val="4"/>
        </w:numPr>
        <w:spacing w:after="240" w:line="280" w:lineRule="exact"/>
        <w:ind w:left="360"/>
        <w:rPr>
          <w:sz w:val="20"/>
          <w:szCs w:val="20"/>
        </w:rPr>
      </w:pPr>
      <w:r>
        <w:rPr>
          <w:sz w:val="20"/>
          <w:szCs w:val="20"/>
        </w:rPr>
        <w:t xml:space="preserve">In return for the above-disclosed fee, I have agreed to render legal service for all aspects of the bankruptcy case, including: </w:t>
      </w:r>
    </w:p>
    <w:p w14:paraId="3391EFAC" w14:textId="4F8620DE" w:rsidR="006C4D6E" w:rsidRDefault="006C4D6E" w:rsidP="00B11FCC">
      <w:pPr>
        <w:pStyle w:val="Default"/>
        <w:numPr>
          <w:ilvl w:val="0"/>
          <w:numId w:val="5"/>
        </w:numPr>
        <w:spacing w:after="240" w:line="240" w:lineRule="exact"/>
        <w:rPr>
          <w:sz w:val="20"/>
          <w:szCs w:val="20"/>
        </w:rPr>
      </w:pPr>
      <w:r>
        <w:rPr>
          <w:sz w:val="20"/>
          <w:szCs w:val="20"/>
        </w:rPr>
        <w:t xml:space="preserve">Analysis of the debtor' s financial situation, and rendering advice to the debtor in determining whether to file a petition in bankruptcy; </w:t>
      </w:r>
    </w:p>
    <w:p w14:paraId="3391EFAE" w14:textId="793EC251" w:rsidR="006C4D6E" w:rsidRDefault="006C4D6E" w:rsidP="00B11FCC">
      <w:pPr>
        <w:pStyle w:val="Default"/>
        <w:numPr>
          <w:ilvl w:val="0"/>
          <w:numId w:val="5"/>
        </w:numPr>
        <w:spacing w:after="240" w:line="240" w:lineRule="exact"/>
        <w:rPr>
          <w:sz w:val="20"/>
          <w:szCs w:val="20"/>
        </w:rPr>
      </w:pPr>
      <w:r>
        <w:rPr>
          <w:sz w:val="20"/>
          <w:szCs w:val="20"/>
        </w:rPr>
        <w:t xml:space="preserve">Preparation and filing of any petition, schedules, statements of affairs and plan which may be required; </w:t>
      </w:r>
    </w:p>
    <w:p w14:paraId="3391EFB0" w14:textId="182047FF" w:rsidR="006C4D6E" w:rsidRDefault="006C4D6E" w:rsidP="00B11FCC">
      <w:pPr>
        <w:pStyle w:val="Default"/>
        <w:numPr>
          <w:ilvl w:val="0"/>
          <w:numId w:val="5"/>
        </w:numPr>
        <w:spacing w:after="240" w:line="240" w:lineRule="exact"/>
        <w:rPr>
          <w:sz w:val="20"/>
          <w:szCs w:val="20"/>
        </w:rPr>
      </w:pPr>
      <w:r>
        <w:rPr>
          <w:sz w:val="20"/>
          <w:szCs w:val="20"/>
        </w:rPr>
        <w:t>Representation of the debtor at the meeting of creditors and confirmation hearing, and any adjourned hearings thereof;</w:t>
      </w:r>
    </w:p>
    <w:p w14:paraId="3391EFB2" w14:textId="2A09CF9C" w:rsidR="006C4D6E" w:rsidRDefault="006A23EA" w:rsidP="00B11FCC">
      <w:pPr>
        <w:pStyle w:val="Default"/>
        <w:numPr>
          <w:ilvl w:val="0"/>
          <w:numId w:val="5"/>
        </w:numPr>
        <w:spacing w:after="240" w:line="240" w:lineRule="exact"/>
        <w:rPr>
          <w:sz w:val="20"/>
          <w:szCs w:val="20"/>
        </w:rPr>
      </w:pPr>
      <w:r w:rsidRPr="00EC1EA7">
        <w:rPr>
          <w:sz w:val="20"/>
          <w:szCs w:val="20"/>
          <w:highlight w:val="yellow"/>
        </w:rPr>
        <w:lastRenderedPageBreak/>
        <w:t>[</w:t>
      </w:r>
      <w:r w:rsidRPr="00EC1EA7">
        <w:rPr>
          <w:b/>
          <w:sz w:val="20"/>
          <w:szCs w:val="20"/>
          <w:highlight w:val="yellow"/>
        </w:rPr>
        <w:t>DELETE IF ALLOWED IN YOUR DISTRICT</w:t>
      </w:r>
      <w:r w:rsidRPr="00EC1EA7">
        <w:rPr>
          <w:sz w:val="20"/>
          <w:szCs w:val="20"/>
          <w:highlight w:val="yellow"/>
        </w:rPr>
        <w:t xml:space="preserve">] </w:t>
      </w:r>
      <w:r w:rsidR="006C4D6E" w:rsidRPr="00EC1EA7">
        <w:rPr>
          <w:sz w:val="20"/>
          <w:szCs w:val="20"/>
          <w:highlight w:val="yellow"/>
        </w:rPr>
        <w:t>Representation of the debtor in adversary proceedings and other contested bankruptcy matters</w:t>
      </w:r>
      <w:r w:rsidR="006C4D6E">
        <w:rPr>
          <w:sz w:val="20"/>
          <w:szCs w:val="20"/>
        </w:rPr>
        <w:t xml:space="preserve">; </w:t>
      </w:r>
    </w:p>
    <w:p w14:paraId="3391EFB4" w14:textId="3F1E0789" w:rsidR="006C4D6E" w:rsidRDefault="006C4D6E" w:rsidP="00B11FCC">
      <w:pPr>
        <w:pStyle w:val="Default"/>
        <w:numPr>
          <w:ilvl w:val="0"/>
          <w:numId w:val="5"/>
        </w:numPr>
        <w:spacing w:after="240" w:line="240" w:lineRule="exact"/>
        <w:rPr>
          <w:sz w:val="20"/>
          <w:szCs w:val="20"/>
        </w:rPr>
      </w:pPr>
      <w:r>
        <w:rPr>
          <w:sz w:val="20"/>
          <w:szCs w:val="20"/>
        </w:rPr>
        <w:t>[Other provisions as needed]</w:t>
      </w:r>
    </w:p>
    <w:p w14:paraId="3391EFB8" w14:textId="60CE6C2E" w:rsidR="006C4D6E" w:rsidRDefault="006C4D6E" w:rsidP="00683825">
      <w:pPr>
        <w:pStyle w:val="Default"/>
        <w:numPr>
          <w:ilvl w:val="0"/>
          <w:numId w:val="4"/>
        </w:numPr>
        <w:spacing w:after="240" w:line="280" w:lineRule="exact"/>
        <w:ind w:left="360"/>
        <w:rPr>
          <w:sz w:val="20"/>
          <w:szCs w:val="20"/>
        </w:rPr>
      </w:pPr>
      <w:r>
        <w:rPr>
          <w:sz w:val="20"/>
          <w:szCs w:val="20"/>
        </w:rPr>
        <w:t xml:space="preserve">By agreement with the debtor(s), the above-disclosed fee does not include the following services: </w:t>
      </w:r>
    </w:p>
    <w:p w14:paraId="3391EFBA" w14:textId="31F0E351" w:rsidR="006A23EA" w:rsidRPr="00683825" w:rsidRDefault="006A23EA" w:rsidP="00683825">
      <w:pPr>
        <w:pStyle w:val="Default"/>
        <w:spacing w:after="240" w:line="240" w:lineRule="exact"/>
        <w:ind w:left="720"/>
        <w:rPr>
          <w:sz w:val="22"/>
          <w:szCs w:val="22"/>
        </w:rPr>
      </w:pPr>
      <w:r w:rsidRPr="00EC1EA7">
        <w:rPr>
          <w:b/>
          <w:sz w:val="20"/>
          <w:szCs w:val="20"/>
          <w:highlight w:val="yellow"/>
        </w:rPr>
        <w:t>IF AL</w:t>
      </w:r>
      <w:r w:rsidR="002350B5" w:rsidRPr="00EC1EA7">
        <w:rPr>
          <w:b/>
          <w:sz w:val="20"/>
          <w:szCs w:val="20"/>
          <w:highlight w:val="yellow"/>
        </w:rPr>
        <w:t>L</w:t>
      </w:r>
      <w:r w:rsidRPr="00EC1EA7">
        <w:rPr>
          <w:b/>
          <w:sz w:val="20"/>
          <w:szCs w:val="20"/>
          <w:highlight w:val="yellow"/>
        </w:rPr>
        <w:t>OWED IN YOUR DISTRICT</w:t>
      </w:r>
      <w:r w:rsidRPr="00EC1EA7">
        <w:rPr>
          <w:sz w:val="20"/>
          <w:szCs w:val="20"/>
          <w:highlight w:val="yellow"/>
        </w:rPr>
        <w:t xml:space="preserve"> - Representation of the debtor in adversary proceedings</w:t>
      </w:r>
      <w:r w:rsidR="002350B5" w:rsidRPr="00EC1EA7">
        <w:rPr>
          <w:sz w:val="20"/>
          <w:szCs w:val="20"/>
          <w:highlight w:val="yellow"/>
        </w:rPr>
        <w:t xml:space="preserve">, </w:t>
      </w:r>
      <w:proofErr w:type="spellStart"/>
      <w:r w:rsidR="002350B5" w:rsidRPr="00EC1EA7">
        <w:rPr>
          <w:sz w:val="20"/>
          <w:szCs w:val="20"/>
          <w:highlight w:val="yellow"/>
        </w:rPr>
        <w:t>dischargeability</w:t>
      </w:r>
      <w:proofErr w:type="spellEnd"/>
      <w:r w:rsidR="002350B5" w:rsidRPr="00EC1EA7">
        <w:rPr>
          <w:sz w:val="20"/>
          <w:szCs w:val="20"/>
          <w:highlight w:val="yellow"/>
        </w:rPr>
        <w:t xml:space="preserve"> actions</w:t>
      </w:r>
      <w:r w:rsidRPr="00EC1EA7">
        <w:rPr>
          <w:sz w:val="20"/>
          <w:szCs w:val="20"/>
          <w:highlight w:val="yellow"/>
        </w:rPr>
        <w:t xml:space="preserve"> and other contested bankruptcy matters.</w:t>
      </w:r>
    </w:p>
    <w:p w14:paraId="5990A3DF" w14:textId="77777777" w:rsidR="002F51E2" w:rsidRPr="00FB6D23" w:rsidRDefault="002F51E2" w:rsidP="002F51E2">
      <w:pPr>
        <w:pStyle w:val="Default"/>
        <w:numPr>
          <w:ilvl w:val="0"/>
          <w:numId w:val="4"/>
        </w:numPr>
        <w:spacing w:after="240" w:line="280" w:lineRule="exact"/>
        <w:ind w:left="360"/>
        <w:rPr>
          <w:sz w:val="22"/>
          <w:szCs w:val="22"/>
          <w:highlight w:val="yellow"/>
        </w:rPr>
      </w:pPr>
      <w:r w:rsidRPr="00FB6D23">
        <w:rPr>
          <w:sz w:val="22"/>
          <w:szCs w:val="22"/>
          <w:highlight w:val="yellow"/>
        </w:rPr>
        <w:t>Debtor and counsel have entered into two, separate fee agreements:</w:t>
      </w:r>
    </w:p>
    <w:p w14:paraId="1CEB7F26" w14:textId="77777777" w:rsidR="002F51E2" w:rsidRPr="00FB6D23" w:rsidRDefault="002F51E2" w:rsidP="007C427C">
      <w:pPr>
        <w:pStyle w:val="Default"/>
        <w:numPr>
          <w:ilvl w:val="0"/>
          <w:numId w:val="6"/>
        </w:numPr>
        <w:spacing w:after="240" w:line="280" w:lineRule="exact"/>
        <w:rPr>
          <w:sz w:val="22"/>
          <w:szCs w:val="22"/>
          <w:highlight w:val="yellow"/>
        </w:rPr>
      </w:pPr>
      <w:r w:rsidRPr="00FB6D23">
        <w:rPr>
          <w:sz w:val="22"/>
          <w:szCs w:val="22"/>
          <w:highlight w:val="yellow"/>
        </w:rPr>
        <w:t xml:space="preserve">The </w:t>
      </w:r>
      <w:r w:rsidRPr="00FB6D23">
        <w:rPr>
          <w:sz w:val="20"/>
          <w:szCs w:val="20"/>
          <w:highlight w:val="yellow"/>
        </w:rPr>
        <w:t>first</w:t>
      </w:r>
      <w:r w:rsidRPr="00FB6D23">
        <w:rPr>
          <w:sz w:val="22"/>
          <w:szCs w:val="22"/>
          <w:highlight w:val="yellow"/>
        </w:rPr>
        <w:t xml:space="preserve"> agreement was signed prior to the filing of the petition for the preparation and filing of the bankruptcy petition, statement about social security number, creditor list and other documents required at the time of filing; and review, analysis and advisement of the typical matters that are required to be performed prior to filing by a bankruptcy attorney under the applicable bankruptcy and ethical rules. Counsel's fees under the first agreement were $____, of which $_____ was paid and the balance (if any) was waived by counsel.</w:t>
      </w:r>
    </w:p>
    <w:p w14:paraId="3391EFBB" w14:textId="0DB33CC0" w:rsidR="006A23EA" w:rsidRPr="00FB6D23" w:rsidRDefault="002F51E2" w:rsidP="007C427C">
      <w:pPr>
        <w:pStyle w:val="Default"/>
        <w:numPr>
          <w:ilvl w:val="0"/>
          <w:numId w:val="6"/>
        </w:numPr>
        <w:spacing w:after="240" w:line="280" w:lineRule="exact"/>
        <w:rPr>
          <w:sz w:val="22"/>
          <w:szCs w:val="22"/>
          <w:highlight w:val="yellow"/>
        </w:rPr>
      </w:pPr>
      <w:r w:rsidRPr="00FB6D23">
        <w:rPr>
          <w:sz w:val="22"/>
          <w:szCs w:val="22"/>
          <w:highlight w:val="yellow"/>
        </w:rPr>
        <w:t>The second agreement was signed after the petition was filed for post-petition work to be performed, including the preparation of schedules of assets and liabilities, and statement of financial affairs; preparation and filing of other required documents; representation at the first meeting of creditors; and other services outlined in the fee agreement.  Counsel's fees under the second agreement are $______.  The second agreement allows the Debtor(s) to pay these post-petition fees and costs in installments for up to 12 months following the bankruptcy filing.</w:t>
      </w:r>
    </w:p>
    <w:p w14:paraId="47AF703C" w14:textId="3D666DFE" w:rsidR="00F66AFB" w:rsidRPr="00FB6D23" w:rsidRDefault="00C72D93" w:rsidP="00683825">
      <w:pPr>
        <w:pStyle w:val="Default"/>
        <w:numPr>
          <w:ilvl w:val="0"/>
          <w:numId w:val="4"/>
        </w:numPr>
        <w:spacing w:after="240" w:line="280" w:lineRule="exact"/>
        <w:ind w:left="360"/>
        <w:rPr>
          <w:sz w:val="22"/>
          <w:szCs w:val="22"/>
          <w:highlight w:val="yellow"/>
        </w:rPr>
      </w:pPr>
      <w:r w:rsidRPr="00FB6D23">
        <w:rPr>
          <w:sz w:val="22"/>
          <w:szCs w:val="22"/>
          <w:highlight w:val="yellow"/>
        </w:rPr>
        <w:t>Counsel has a recourse line of credit from a third-party lender secured by (among other things) a collateral assignment of the accounts receivable of counsel, including amounts owed by Debtor(s) to counsel. Counsel’s obligation to repay this indebtedness is not contingent upon receipt of payment from Debtor(s).</w:t>
      </w:r>
      <w:r w:rsidR="007C427C" w:rsidRPr="00FB6D23">
        <w:rPr>
          <w:sz w:val="22"/>
          <w:szCs w:val="22"/>
          <w:highlight w:val="yellow"/>
        </w:rPr>
        <w:t xml:space="preserve"> Counsel may draw upon the line of credit based upon the value of accounts receivable, including the amount owed by Debtor(s) to counsel. </w:t>
      </w:r>
      <w:r w:rsidR="00E96F03" w:rsidRPr="00FB6D23">
        <w:rPr>
          <w:sz w:val="22"/>
          <w:szCs w:val="22"/>
          <w:highlight w:val="yellow"/>
        </w:rPr>
        <w:t xml:space="preserve">The lender also provides payment management and processing services and will collect installment payments from Debtor(s) as well as any third-party guarantor (if applicable) on behalf of counsel. Lender will apply amounts paid by Debtor(s) against counsel’s indebtedness to Lender. </w:t>
      </w:r>
      <w:r w:rsidR="00006FA0" w:rsidRPr="00FB6D23">
        <w:rPr>
          <w:sz w:val="22"/>
          <w:szCs w:val="22"/>
          <w:highlight w:val="yellow"/>
        </w:rPr>
        <w:t>Counsel has fully informed Debtor(s) and obtained consent to the collateral assignment and to a limited sharing of information with lender concerning Debtor(s) to facilitate counsel’s financing and lender’s payment management and processing concerning Debtor(s).</w:t>
      </w:r>
    </w:p>
    <w:p w14:paraId="3391EFBD" w14:textId="77777777" w:rsidR="006C4D6E" w:rsidRPr="00790533" w:rsidRDefault="006C4D6E" w:rsidP="003A4A5C">
      <w:pPr>
        <w:pStyle w:val="Default"/>
        <w:jc w:val="center"/>
        <w:rPr>
          <w:sz w:val="22"/>
          <w:szCs w:val="22"/>
          <w:u w:val="single"/>
        </w:rPr>
      </w:pPr>
      <w:r w:rsidRPr="00790533">
        <w:rPr>
          <w:sz w:val="22"/>
          <w:szCs w:val="22"/>
          <w:u w:val="single"/>
        </w:rPr>
        <w:t>CERTIFICATION</w:t>
      </w:r>
    </w:p>
    <w:p w14:paraId="3391EFBE" w14:textId="77777777" w:rsidR="006C4D6E" w:rsidRPr="00790533" w:rsidRDefault="006C4D6E" w:rsidP="006C4D6E">
      <w:pPr>
        <w:pStyle w:val="Default"/>
        <w:rPr>
          <w:sz w:val="22"/>
          <w:szCs w:val="22"/>
        </w:rPr>
      </w:pPr>
    </w:p>
    <w:p w14:paraId="3391EFBF" w14:textId="77777777" w:rsidR="006C4D6E" w:rsidRPr="00790533" w:rsidRDefault="006C4D6E" w:rsidP="00713C09">
      <w:pPr>
        <w:pStyle w:val="Default"/>
        <w:spacing w:after="240" w:line="280" w:lineRule="exact"/>
        <w:rPr>
          <w:sz w:val="22"/>
          <w:szCs w:val="22"/>
        </w:rPr>
      </w:pPr>
      <w:r w:rsidRPr="00790533">
        <w:rPr>
          <w:sz w:val="22"/>
          <w:szCs w:val="22"/>
        </w:rPr>
        <w:t xml:space="preserve">I certify that the foregoing is a complete statement of any agreement or arrangement for payment to me for representation of the debtor(s) in this bankruptcy proceeding.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3C09" w14:paraId="438BEA89" w14:textId="77777777" w:rsidTr="00486F5F">
        <w:tc>
          <w:tcPr>
            <w:tcW w:w="4788" w:type="dxa"/>
          </w:tcPr>
          <w:p w14:paraId="42F3D9AF" w14:textId="4902C326" w:rsidR="00713C09" w:rsidRPr="00713C09" w:rsidRDefault="00713C09" w:rsidP="006C4D6E">
            <w:pPr>
              <w:pStyle w:val="Default"/>
              <w:rPr>
                <w:i/>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i/>
                <w:sz w:val="22"/>
                <w:szCs w:val="22"/>
              </w:rPr>
              <w:t>Name of Attorney</w:t>
            </w:r>
          </w:p>
        </w:tc>
        <w:tc>
          <w:tcPr>
            <w:tcW w:w="4788" w:type="dxa"/>
          </w:tcPr>
          <w:p w14:paraId="1FF2E019" w14:textId="285F5369" w:rsidR="00713C09" w:rsidRPr="00713C09" w:rsidRDefault="00713C09" w:rsidP="006C4D6E">
            <w:pPr>
              <w:pStyle w:val="Default"/>
              <w:rPr>
                <w:i/>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i/>
                <w:sz w:val="22"/>
                <w:szCs w:val="22"/>
              </w:rPr>
              <w:t>Date</w:t>
            </w:r>
          </w:p>
        </w:tc>
      </w:tr>
      <w:tr w:rsidR="00713C09" w14:paraId="00748975" w14:textId="77777777" w:rsidTr="00486F5F">
        <w:tc>
          <w:tcPr>
            <w:tcW w:w="4788" w:type="dxa"/>
          </w:tcPr>
          <w:p w14:paraId="10D709AE" w14:textId="77777777" w:rsidR="00713C09" w:rsidRDefault="00713C09" w:rsidP="006C4D6E">
            <w:pPr>
              <w:pStyle w:val="Default"/>
              <w:rPr>
                <w:sz w:val="22"/>
                <w:szCs w:val="22"/>
              </w:rPr>
            </w:pPr>
          </w:p>
          <w:p w14:paraId="43A95147" w14:textId="566D194A" w:rsidR="00486F5F" w:rsidRPr="00486F5F" w:rsidRDefault="00486F5F" w:rsidP="006C4D6E">
            <w:pPr>
              <w:pStyle w:val="Default"/>
              <w:rPr>
                <w:i/>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i/>
                <w:sz w:val="22"/>
                <w:szCs w:val="22"/>
              </w:rPr>
              <w:t>Name of Firm</w:t>
            </w:r>
          </w:p>
        </w:tc>
        <w:tc>
          <w:tcPr>
            <w:tcW w:w="4788" w:type="dxa"/>
          </w:tcPr>
          <w:p w14:paraId="519FF486" w14:textId="77777777" w:rsidR="00713C09" w:rsidRDefault="00713C09" w:rsidP="006C4D6E">
            <w:pPr>
              <w:pStyle w:val="Default"/>
              <w:rPr>
                <w:sz w:val="22"/>
                <w:szCs w:val="22"/>
              </w:rPr>
            </w:pPr>
          </w:p>
        </w:tc>
      </w:tr>
    </w:tbl>
    <w:p w14:paraId="3391EFC0" w14:textId="77777777" w:rsidR="003A4A5C" w:rsidRPr="00790533" w:rsidRDefault="003A4A5C" w:rsidP="006C4D6E">
      <w:pPr>
        <w:pStyle w:val="Default"/>
        <w:rPr>
          <w:sz w:val="22"/>
          <w:szCs w:val="22"/>
        </w:rPr>
      </w:pPr>
    </w:p>
    <w:sectPr w:rsidR="003A4A5C" w:rsidRPr="007905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7D43" w14:textId="77777777" w:rsidR="002767AA" w:rsidRDefault="002767AA" w:rsidP="003948AF">
      <w:pPr>
        <w:spacing w:after="0" w:line="240" w:lineRule="auto"/>
      </w:pPr>
      <w:r>
        <w:separator/>
      </w:r>
    </w:p>
  </w:endnote>
  <w:endnote w:type="continuationSeparator" w:id="0">
    <w:p w14:paraId="20460ABB" w14:textId="77777777" w:rsidR="002767AA" w:rsidRDefault="002767AA" w:rsidP="0039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75F9" w14:textId="77777777" w:rsidR="002767AA" w:rsidRDefault="002767AA" w:rsidP="003948AF">
      <w:pPr>
        <w:spacing w:after="0" w:line="240" w:lineRule="auto"/>
      </w:pPr>
      <w:r>
        <w:separator/>
      </w:r>
    </w:p>
  </w:footnote>
  <w:footnote w:type="continuationSeparator" w:id="0">
    <w:p w14:paraId="4DF3788C" w14:textId="77777777" w:rsidR="002767AA" w:rsidRDefault="002767AA" w:rsidP="0039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47F4" w14:textId="3660556F" w:rsidR="00023F3A" w:rsidRPr="00023F3A" w:rsidRDefault="00023F3A">
    <w:pPr>
      <w:pStyle w:val="Header"/>
      <w:rPr>
        <w:sz w:val="16"/>
        <w:szCs w:val="16"/>
      </w:rPr>
    </w:pPr>
    <w:r w:rsidRPr="00023F3A">
      <w:rPr>
        <w:sz w:val="16"/>
        <w:szCs w:val="16"/>
      </w:rPr>
      <w:t>B2030 (Form 2030) (12/15)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04F"/>
    <w:multiLevelType w:val="hybridMultilevel"/>
    <w:tmpl w:val="F0F4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8001C"/>
    <w:multiLevelType w:val="hybridMultilevel"/>
    <w:tmpl w:val="F356E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E41E8"/>
    <w:multiLevelType w:val="hybridMultilevel"/>
    <w:tmpl w:val="41DABFDA"/>
    <w:lvl w:ilvl="0" w:tplc="AC5EF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33ECC"/>
    <w:multiLevelType w:val="hybridMultilevel"/>
    <w:tmpl w:val="F142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62832"/>
    <w:multiLevelType w:val="hybridMultilevel"/>
    <w:tmpl w:val="1CB6B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412BF"/>
    <w:multiLevelType w:val="hybridMultilevel"/>
    <w:tmpl w:val="4DBEF13E"/>
    <w:lvl w:ilvl="0" w:tplc="58F29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D6E"/>
    <w:rsid w:val="00006FA0"/>
    <w:rsid w:val="00023F3A"/>
    <w:rsid w:val="00047CA4"/>
    <w:rsid w:val="0009051A"/>
    <w:rsid w:val="000C1066"/>
    <w:rsid w:val="0014531A"/>
    <w:rsid w:val="001B5298"/>
    <w:rsid w:val="00211110"/>
    <w:rsid w:val="00212800"/>
    <w:rsid w:val="002201BA"/>
    <w:rsid w:val="002350B5"/>
    <w:rsid w:val="00235C9E"/>
    <w:rsid w:val="00240E2A"/>
    <w:rsid w:val="00257BDC"/>
    <w:rsid w:val="002767AA"/>
    <w:rsid w:val="002C0B04"/>
    <w:rsid w:val="002C4553"/>
    <w:rsid w:val="002F51E2"/>
    <w:rsid w:val="00390232"/>
    <w:rsid w:val="003948AF"/>
    <w:rsid w:val="003A4A5C"/>
    <w:rsid w:val="003B32C4"/>
    <w:rsid w:val="003D3C2E"/>
    <w:rsid w:val="003E3A21"/>
    <w:rsid w:val="003F5AC8"/>
    <w:rsid w:val="00431928"/>
    <w:rsid w:val="00486F5F"/>
    <w:rsid w:val="004920A5"/>
    <w:rsid w:val="004A408C"/>
    <w:rsid w:val="004D23D9"/>
    <w:rsid w:val="004F0D1D"/>
    <w:rsid w:val="00526400"/>
    <w:rsid w:val="00553D49"/>
    <w:rsid w:val="005A756A"/>
    <w:rsid w:val="005C5DDF"/>
    <w:rsid w:val="005D79E5"/>
    <w:rsid w:val="005F3A30"/>
    <w:rsid w:val="00602CA3"/>
    <w:rsid w:val="0065423D"/>
    <w:rsid w:val="00683825"/>
    <w:rsid w:val="006A23EA"/>
    <w:rsid w:val="006C4D6E"/>
    <w:rsid w:val="006D2A9D"/>
    <w:rsid w:val="0071369E"/>
    <w:rsid w:val="00713C09"/>
    <w:rsid w:val="00766F1C"/>
    <w:rsid w:val="00773E57"/>
    <w:rsid w:val="00790533"/>
    <w:rsid w:val="007B7317"/>
    <w:rsid w:val="007C427C"/>
    <w:rsid w:val="008131A9"/>
    <w:rsid w:val="00827232"/>
    <w:rsid w:val="00842C6C"/>
    <w:rsid w:val="008B3AAD"/>
    <w:rsid w:val="008B725E"/>
    <w:rsid w:val="008F1684"/>
    <w:rsid w:val="009036F2"/>
    <w:rsid w:val="00942D04"/>
    <w:rsid w:val="00984F98"/>
    <w:rsid w:val="00986D83"/>
    <w:rsid w:val="009C6A85"/>
    <w:rsid w:val="009E4FE1"/>
    <w:rsid w:val="00AF028A"/>
    <w:rsid w:val="00B11FCC"/>
    <w:rsid w:val="00B64103"/>
    <w:rsid w:val="00B90ECB"/>
    <w:rsid w:val="00BC3E60"/>
    <w:rsid w:val="00BC4D52"/>
    <w:rsid w:val="00BE02D1"/>
    <w:rsid w:val="00C13118"/>
    <w:rsid w:val="00C34EE3"/>
    <w:rsid w:val="00C72D93"/>
    <w:rsid w:val="00D77EE5"/>
    <w:rsid w:val="00DE2015"/>
    <w:rsid w:val="00E346BE"/>
    <w:rsid w:val="00E53488"/>
    <w:rsid w:val="00E83A45"/>
    <w:rsid w:val="00E96F03"/>
    <w:rsid w:val="00EC1EA7"/>
    <w:rsid w:val="00F62FD5"/>
    <w:rsid w:val="00F66AFB"/>
    <w:rsid w:val="00F83D79"/>
    <w:rsid w:val="00F93DA5"/>
    <w:rsid w:val="00FA5D34"/>
    <w:rsid w:val="00FB6D23"/>
    <w:rsid w:val="00FD4F8A"/>
    <w:rsid w:val="627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EF85"/>
  <w15:docId w15:val="{79DDAB2F-6462-4F0F-BD62-89409CF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D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5C"/>
    <w:rPr>
      <w:rFonts w:ascii="Tahoma" w:hAnsi="Tahoma" w:cs="Tahoma"/>
      <w:sz w:val="16"/>
      <w:szCs w:val="16"/>
    </w:rPr>
  </w:style>
  <w:style w:type="paragraph" w:styleId="Header">
    <w:name w:val="header"/>
    <w:basedOn w:val="Normal"/>
    <w:link w:val="HeaderChar"/>
    <w:uiPriority w:val="99"/>
    <w:unhideWhenUsed/>
    <w:rsid w:val="0039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AF"/>
  </w:style>
  <w:style w:type="paragraph" w:styleId="Footer">
    <w:name w:val="footer"/>
    <w:basedOn w:val="Normal"/>
    <w:link w:val="FooterChar"/>
    <w:uiPriority w:val="99"/>
    <w:unhideWhenUsed/>
    <w:rsid w:val="0039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AF"/>
  </w:style>
  <w:style w:type="table" w:styleId="TableGrid">
    <w:name w:val="Table Grid"/>
    <w:basedOn w:val="TableNormal"/>
    <w:uiPriority w:val="59"/>
    <w:rsid w:val="0071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10C195C5C2A4CBD99F40DCF4EEB22" ma:contentTypeVersion="7" ma:contentTypeDescription="Create a new document." ma:contentTypeScope="" ma:versionID="9018f81300a98df5cc553817df3f57bc">
  <xsd:schema xmlns:xsd="http://www.w3.org/2001/XMLSchema" xmlns:xs="http://www.w3.org/2001/XMLSchema" xmlns:p="http://schemas.microsoft.com/office/2006/metadata/properties" xmlns:ns2="db6e9add-a543-4d26-952f-367457838730" xmlns:ns3="ec5ecc1b-1e87-4447-b319-718ff3de603b" targetNamespace="http://schemas.microsoft.com/office/2006/metadata/properties" ma:root="true" ma:fieldsID="c89a1c5201cbe74df588b420829f7686" ns2:_="" ns3:_="">
    <xsd:import namespace="db6e9add-a543-4d26-952f-367457838730"/>
    <xsd:import namespace="ec5ecc1b-1e87-4447-b319-718ff3de60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9add-a543-4d26-952f-367457838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ecc1b-1e87-4447-b319-718ff3de60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4938-F6C6-4326-8029-001437D8F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6B7A1-60F6-4C6C-BC7E-012C815D4818}">
  <ds:schemaRefs>
    <ds:schemaRef ds:uri="http://schemas.microsoft.com/sharepoint/v3/contenttype/forms"/>
  </ds:schemaRefs>
</ds:datastoreItem>
</file>

<file path=customXml/itemProps3.xml><?xml version="1.0" encoding="utf-8"?>
<ds:datastoreItem xmlns:ds="http://schemas.openxmlformats.org/officeDocument/2006/customXml" ds:itemID="{16A5F0E4-5E9A-4C89-AADD-8181AD93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9add-a543-4d26-952f-367457838730"/>
    <ds:schemaRef ds:uri="ec5ecc1b-1e87-4447-b319-718ff3de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46283-6E37-4B1F-9D88-F105D1DC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Hartley</dc:creator>
  <cp:lastModifiedBy>Matthew Hartley</cp:lastModifiedBy>
  <cp:revision>76</cp:revision>
  <cp:lastPrinted>2019-04-01T19:40:00Z</cp:lastPrinted>
  <dcterms:created xsi:type="dcterms:W3CDTF">2018-10-15T22:55:00Z</dcterms:created>
  <dcterms:modified xsi:type="dcterms:W3CDTF">2019-04-01T19:47:00Z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0x01010046A10C195C5C2A4CBD99F40DCF4EEB22</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AuthorIds_UIVersion_2048">
    <vt:lpwstr>6</vt:lpwstr>
  </property>
  <property fmtid="{D5CDD505-2E9C-101B-9397-08002B2CF9AE}" pid="8" name="AuthorIds_UIVersion_6656">
    <vt:lpwstr>11</vt:lpwstr>
  </property>
</Properties>
</file>